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LRC</w:t>
      </w:r>
    </w:p>
    <w:p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hint="eastAsia" w:ascii="Arial" w:hAnsi="Arial" w:cs="Arial"/>
          <w:b/>
          <w:sz w:val="44"/>
          <w:szCs w:val="44"/>
          <w:u w:val="single"/>
        </w:rPr>
        <w:t>Booking Rules for Group</w:t>
      </w:r>
      <w:r>
        <w:rPr>
          <w:rFonts w:ascii="Arial" w:hAnsi="Arial" w:cs="Arial"/>
          <w:b/>
          <w:sz w:val="44"/>
          <w:szCs w:val="44"/>
          <w:u w:val="single"/>
        </w:rPr>
        <w:t xml:space="preserve"> Study Room</w:t>
      </w:r>
      <w:r>
        <w:rPr>
          <w:rFonts w:hint="eastAsia" w:ascii="Arial" w:hAnsi="Arial" w:cs="Arial"/>
          <w:b/>
          <w:sz w:val="44"/>
          <w:szCs w:val="44"/>
          <w:u w:val="single"/>
        </w:rPr>
        <w:t>s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Arial" w:hAnsi="Arial" w:eastAsia="Arial Unicode MS" w:cs="Arial"/>
          <w:sz w:val="24"/>
          <w:szCs w:val="24"/>
        </w:rPr>
      </w:pPr>
      <w:r>
        <w:rPr>
          <w:rFonts w:hint="eastAsia" w:ascii="Arial" w:hAnsi="Arial" w:eastAsia="Arial Unicode MS" w:cs="Arial"/>
          <w:sz w:val="24"/>
          <w:szCs w:val="24"/>
        </w:rPr>
        <w:t xml:space="preserve">You must be a current </w:t>
      </w:r>
      <w:r>
        <w:rPr>
          <w:rFonts w:hint="default" w:ascii="Arial" w:hAnsi="Arial" w:eastAsia="Arial Unicode MS" w:cs="Arial"/>
          <w:sz w:val="24"/>
          <w:szCs w:val="24"/>
          <w:lang w:val="en-US"/>
        </w:rPr>
        <w:t>BNBU</w:t>
      </w:r>
      <w:r>
        <w:rPr>
          <w:rFonts w:hint="eastAsia" w:ascii="Arial" w:hAnsi="Arial" w:eastAsia="Arial Unicode MS" w:cs="Arial"/>
          <w:sz w:val="24"/>
          <w:szCs w:val="24"/>
        </w:rPr>
        <w:t xml:space="preserve"> student / staff with a valid </w:t>
      </w:r>
      <w:r>
        <w:rPr>
          <w:rFonts w:hint="default" w:ascii="Arial" w:hAnsi="Arial" w:eastAsia="Arial Unicode MS" w:cs="Arial"/>
          <w:sz w:val="24"/>
          <w:szCs w:val="24"/>
          <w:lang w:val="en-US"/>
        </w:rPr>
        <w:t>BNBU</w:t>
      </w:r>
      <w:bookmarkStart w:id="0" w:name="_GoBack"/>
      <w:bookmarkEnd w:id="0"/>
      <w:r>
        <w:rPr>
          <w:rFonts w:hint="eastAsia" w:ascii="Arial" w:hAnsi="Arial" w:eastAsia="Arial Unicode MS" w:cs="Arial"/>
          <w:sz w:val="24"/>
          <w:szCs w:val="24"/>
        </w:rPr>
        <w:t xml:space="preserve"> picture identification card to book a room.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Arial" w:hAnsi="Arial" w:eastAsia="Arial Unicode MS" w:cs="Arial"/>
          <w:sz w:val="24"/>
          <w:szCs w:val="24"/>
        </w:rPr>
      </w:pPr>
      <w:r>
        <w:rPr>
          <w:rFonts w:hint="eastAsia" w:ascii="Arial" w:hAnsi="Arial" w:eastAsia="Arial Unicode MS" w:cs="Arial"/>
          <w:sz w:val="24"/>
          <w:szCs w:val="24"/>
        </w:rPr>
        <w:t>A minimum of 3 people per group is required to book a room.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Arial" w:hAnsi="Arial" w:eastAsia="Arial Unicode MS" w:cs="Arial"/>
          <w:sz w:val="24"/>
          <w:szCs w:val="24"/>
        </w:rPr>
      </w:pPr>
      <w:r>
        <w:rPr>
          <w:rFonts w:hint="eastAsia" w:ascii="Arial" w:hAnsi="Arial" w:eastAsia="Arial Unicode MS" w:cs="Arial"/>
          <w:sz w:val="24"/>
          <w:szCs w:val="24"/>
        </w:rPr>
        <w:t>Maximum of 2 hours allowed for each group per day.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Arial" w:hAnsi="Arial" w:eastAsia="Arial Unicode MS" w:cs="Arial"/>
          <w:sz w:val="24"/>
          <w:szCs w:val="24"/>
        </w:rPr>
      </w:pPr>
      <w:r>
        <w:rPr>
          <w:rFonts w:hint="eastAsia" w:ascii="Arial" w:hAnsi="Arial" w:eastAsia="Arial Unicode MS" w:cs="Arial"/>
          <w:sz w:val="24"/>
          <w:szCs w:val="24"/>
        </w:rPr>
        <w:t>Maximum of 3 bookings allowed for each group per week.</w:t>
      </w: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  <w:r>
        <w:rPr>
          <w:rFonts w:hint="eastAsia" w:ascii="Arial" w:hAnsi="Arial" w:eastAsia="Arial Unicode MS" w:cs="Arial"/>
          <w:sz w:val="24"/>
          <w:szCs w:val="24"/>
        </w:rPr>
        <w:t>Room NOT occupied within the first 20 minutes of a scheduled time slot is available for anyone else to use.</w:t>
      </w: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hint="eastAsia" w:ascii="Arial" w:hAnsi="Arial" w:eastAsia="Arial Unicode MS" w:cs="Arial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eastAsia="Arial Unicode MS" w:cs="Arial"/>
          <w:szCs w:val="21"/>
        </w:rPr>
      </w:pPr>
      <w:r>
        <w:rPr>
          <w:rFonts w:hint="eastAsia" w:ascii="Arial" w:hAnsi="Arial" w:eastAsia="Arial Unicode MS" w:cs="Arial"/>
          <w:szCs w:val="21"/>
        </w:rPr>
        <w:t>LRC reserves all rights to interpret these rules.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71CDD"/>
    <w:multiLevelType w:val="multilevel"/>
    <w:tmpl w:val="2A471CD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C8"/>
    <w:rsid w:val="002A2411"/>
    <w:rsid w:val="003344C8"/>
    <w:rsid w:val="00356769"/>
    <w:rsid w:val="00BB360D"/>
    <w:rsid w:val="7B7FE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UIC</Company>
  <Pages>1</Pages>
  <Words>71</Words>
  <Characters>409</Characters>
  <Lines>3</Lines>
  <Paragraphs>1</Paragraphs>
  <TotalTime>9</TotalTime>
  <ScaleCrop>false</ScaleCrop>
  <LinksUpToDate>false</LinksUpToDate>
  <CharactersWithSpaces>479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2015-03-05T14:12:00Z</dcterms:created>
  <dc:creator>Tim</dc:creator>
  <cp:lastModifiedBy>C.M</cp:lastModifiedBy>
  <dcterms:modified xsi:type="dcterms:W3CDTF">2025-12-01T14:14:05Z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2E0FD5062D0544942D322D6916803EDA_42</vt:lpwstr>
  </property>
</Properties>
</file>